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fllji2ngzo7v" w:id="0"/>
      <w:bookmarkEnd w:id="0"/>
      <w:r w:rsidDel="00000000" w:rsidR="00000000" w:rsidRPr="00000000">
        <w:rPr>
          <w:rtl w:val="0"/>
        </w:rPr>
        <w:t xml:space="preserve">【案例 1】AI 撰写：批量导入用户操作指引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79j8zjygs071" w:id="1"/>
      <w:bookmarkEnd w:id="1"/>
      <w:r w:rsidDel="00000000" w:rsidR="00000000" w:rsidRPr="00000000">
        <w:rPr>
          <w:rtl w:val="0"/>
        </w:rPr>
        <w:t xml:space="preserve">案例背景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某 SaaS 平台上线“批量导入用户”功能。原始说明由客服、开发、产品等多方拼凑，内容混杂、逻辑混乱。幸运的是，操作步骤类的文档已经非常的成熟，有固定的板式。因此，只需要提供给 AI 该文档的模版，就可以让 AI 将其改写为专业、结构化的操作指引文档。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9vywa8cihb6p" w:id="2"/>
      <w:bookmarkEnd w:id="2"/>
      <w:r w:rsidDel="00000000" w:rsidR="00000000" w:rsidRPr="00000000">
        <w:rPr>
          <w:rtl w:val="0"/>
        </w:rPr>
        <w:t xml:space="preserve">原始 input（工程师提供的杂乱笔记）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标题：《怎么把一堆用户加到系统里》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内容节选：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tl w:val="0"/>
        </w:rPr>
        <w:t xml:space="preserve"></w:t>
      </w: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我们后台其实支持excel导入，但表头要对上，不然会报错。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有的同事直接复制粘贴也行，不过有时候会丢数据。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导入的时候要注意别有空行，手机号不能重复。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有的模板是老版本的，建议用最新的。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如果导入失败，可以试着把文件另存为xlsx再试。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有时候系统会提示“数据格式错误”，一般是手机号有字母。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另外，只有管理员账号才能用批量导入。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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初稿特点：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前提、步骤、注意事项混杂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语句口语化，缺少结构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问题处理零散</w:t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ju0oultk1n88" w:id="3"/>
      <w:bookmarkEnd w:id="3"/>
      <w:r w:rsidDel="00000000" w:rsidR="00000000" w:rsidRPr="00000000">
        <w:rPr>
          <w:rtl w:val="0"/>
        </w:rPr>
        <w:t xml:space="preserve">AI 提示词</w:t>
      </w:r>
    </w:p>
    <w:p w:rsidR="00000000" w:rsidDel="00000000" w:rsidP="00000000" w:rsidRDefault="00000000" w:rsidRPr="00000000" w14:paraId="00000017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tl w:val="0"/>
        </w:rPr>
        <w:t xml:space="preserve"></w:t>
      </w: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请将以下内容重组为标准操作指引文档：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18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明确列出操作前提条件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19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分步骤罗列操作流程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1A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将注意事项和常见问题归入“故障排查”模块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01B">
      <w:pPr>
        <w:rPr>
          <w:rFonts w:ascii="Roboto Mono" w:cs="Roboto Mono" w:eastAsia="Roboto Mono" w:hAnsi="Roboto Mono"/>
          <w:sz w:val="18"/>
          <w:szCs w:val="1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Roboto Mono" w:cs="Roboto Mono" w:eastAsia="Roboto Mono" w:hAnsi="Roboto Mono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SimSun" w:cs="SimSun" w:eastAsia="SimSun" w:hAnsi="SimSun"/>
          <w:color w:val="188038"/>
          <w:sz w:val="18"/>
          <w:szCs w:val="18"/>
          <w:rtl w:val="0"/>
        </w:rPr>
        <w:t xml:space="preserve">语言正式、条理清晰，适合技术文档读者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rPr/>
      </w:pPr>
      <w:bookmarkStart w:colFirst="0" w:colLast="0" w:name="_ab4uwa72spt7" w:id="4"/>
      <w:bookmarkEnd w:id="4"/>
      <w:r w:rsidDel="00000000" w:rsidR="00000000" w:rsidRPr="00000000">
        <w:rPr>
          <w:rtl w:val="0"/>
        </w:rPr>
        <w:t xml:space="preserve">AI 撰写的终稿</w:t>
      </w:r>
    </w:p>
    <w:p w:rsidR="00000000" w:rsidDel="00000000" w:rsidP="00000000" w:rsidRDefault="00000000" w:rsidRPr="00000000" w14:paraId="0000001D">
      <w:pPr>
        <w:pStyle w:val="Heading3"/>
        <w:rPr/>
      </w:pPr>
      <w:bookmarkStart w:colFirst="0" w:colLast="0" w:name="_fekmelroa9i4" w:id="5"/>
      <w:bookmarkEnd w:id="5"/>
      <w:r w:rsidDel="00000000" w:rsidR="00000000" w:rsidRPr="00000000">
        <w:rPr>
          <w:rtl w:val="0"/>
        </w:rPr>
        <w:t xml:space="preserve">批量导入用户操作指引</w:t>
      </w:r>
    </w:p>
    <w:p w:rsidR="00000000" w:rsidDel="00000000" w:rsidP="00000000" w:rsidRDefault="00000000" w:rsidRPr="00000000" w14:paraId="0000001E">
      <w:pPr>
        <w:pStyle w:val="Heading4"/>
        <w:rPr/>
      </w:pPr>
      <w:bookmarkStart w:colFirst="0" w:colLast="0" w:name="_oserttvx47f8" w:id="6"/>
      <w:bookmarkEnd w:id="6"/>
      <w:r w:rsidDel="00000000" w:rsidR="00000000" w:rsidRPr="00000000">
        <w:rPr>
          <w:rtl w:val="0"/>
        </w:rPr>
        <w:t xml:space="preserve">一、前提条件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需使用管理员账号登录系统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准备符合最新模板格式的 Excel 文件（.xlsx）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表头字段需与模板一致，手机号为必填项且不可重复</w:t>
      </w:r>
    </w:p>
    <w:p w:rsidR="00000000" w:rsidDel="00000000" w:rsidP="00000000" w:rsidRDefault="00000000" w:rsidRPr="00000000" w14:paraId="00000022">
      <w:pPr>
        <w:pStyle w:val="Heading4"/>
        <w:rPr/>
      </w:pPr>
      <w:bookmarkStart w:colFirst="0" w:colLast="0" w:name="_v0ysj4qhvdds" w:id="7"/>
      <w:bookmarkEnd w:id="7"/>
      <w:r w:rsidDel="00000000" w:rsidR="00000000" w:rsidRPr="00000000">
        <w:rPr>
          <w:rtl w:val="0"/>
        </w:rPr>
        <w:t xml:space="preserve">二、操作步骤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登录系统后台，进入“用户管理”模块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点击“批量导入”按钮，下载最新导入模板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按模板要求填写用户信息，保存为 .xlsx 格式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上传填写好的文件，点击“开始导入”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等待系统处理，查看导入结果报告</w:t>
      </w:r>
    </w:p>
    <w:p w:rsidR="00000000" w:rsidDel="00000000" w:rsidP="00000000" w:rsidRDefault="00000000" w:rsidRPr="00000000" w14:paraId="00000028">
      <w:pPr>
        <w:pStyle w:val="Heading4"/>
        <w:rPr/>
      </w:pPr>
      <w:bookmarkStart w:colFirst="0" w:colLast="0" w:name="_5tayejl95mk2" w:id="8"/>
      <w:bookmarkEnd w:id="8"/>
      <w:r w:rsidDel="00000000" w:rsidR="00000000" w:rsidRPr="00000000">
        <w:rPr>
          <w:rtl w:val="0"/>
        </w:rPr>
        <w:t xml:space="preserve">三、故障排查（Troubleshooting）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导入失败，提示“数据格式错误”</w:t>
      </w:r>
      <w:r w:rsidDel="00000000" w:rsidR="00000000" w:rsidRPr="00000000">
        <w:rPr>
          <w:rtl w:val="0"/>
        </w:rPr>
        <w:br w:type="textWrapping"/>
        <w:t xml:space="preserve">检查手机号列是否包含字母或特殊字符，确保为纯数字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部分数据未导入</w:t>
      </w:r>
      <w:r w:rsidDel="00000000" w:rsidR="00000000" w:rsidRPr="00000000">
        <w:rPr>
          <w:rtl w:val="0"/>
        </w:rPr>
        <w:br w:type="textWrapping"/>
        <w:t xml:space="preserve">检查是否有空行或手机号重复，删除无效行后重试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无法点击“批量导入”按钮</w:t>
      </w:r>
      <w:r w:rsidDel="00000000" w:rsidR="00000000" w:rsidRPr="00000000">
        <w:rPr>
          <w:rtl w:val="0"/>
        </w:rPr>
        <w:br w:type="textWrapping"/>
        <w:t xml:space="preserve">请确认当前账号是否为管理员权限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模板不兼容或报错</w:t>
      </w:r>
      <w:r w:rsidDel="00000000" w:rsidR="00000000" w:rsidRPr="00000000">
        <w:rPr>
          <w:rtl w:val="0"/>
        </w:rPr>
        <w:br w:type="textWrapping"/>
        <w:t xml:space="preserve">请下载并使用系统最新模板，避免使用旧版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文件格式不支持</w:t>
      </w:r>
      <w:r w:rsidDel="00000000" w:rsidR="00000000" w:rsidRPr="00000000">
        <w:rPr>
          <w:rtl w:val="0"/>
        </w:rPr>
        <w:br w:type="textWrapping"/>
        <w:t xml:space="preserve">确认文件已另存为 .xlsx 格式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SimSun"/>
  <w:font w:name="IBM Plex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Mon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IBM Plex Sans" w:cs="IBM Plex Sans" w:eastAsia="IBM Plex Sans" w:hAnsi="IBM Plex Sans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BMPlexSans-regular.ttf"/><Relationship Id="rId2" Type="http://schemas.openxmlformats.org/officeDocument/2006/relationships/font" Target="fonts/IBMPlexSans-bold.ttf"/><Relationship Id="rId3" Type="http://schemas.openxmlformats.org/officeDocument/2006/relationships/font" Target="fonts/IBMPlexSans-italic.ttf"/><Relationship Id="rId4" Type="http://schemas.openxmlformats.org/officeDocument/2006/relationships/font" Target="fonts/IBMPlexSans-boldItalic.ttf"/><Relationship Id="rId5" Type="http://schemas.openxmlformats.org/officeDocument/2006/relationships/font" Target="fonts/RobotoMono-regular.ttf"/><Relationship Id="rId6" Type="http://schemas.openxmlformats.org/officeDocument/2006/relationships/font" Target="fonts/RobotoMono-bold.ttf"/><Relationship Id="rId7" Type="http://schemas.openxmlformats.org/officeDocument/2006/relationships/font" Target="fonts/RobotoMono-italic.ttf"/><Relationship Id="rId8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